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FORMATO EUROPEO </w:t>
      </w:r>
    </w:p>
    <w:p>
      <w:pPr>
        <w:pStyle w:val="Normal"/>
        <w:rPr>
          <w:b/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PER IL CURRICULUM </w:t>
      </w:r>
    </w:p>
    <w:p>
      <w:pPr>
        <w:pStyle w:val="Normal"/>
        <w:rPr>
          <w:b/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drawing>
          <wp:anchor behindDoc="0" distT="0" distB="0" distL="0" distR="0" simplePos="0" locked="0" layoutInCell="1" allowOverlap="1" relativeHeight="2">
            <wp:simplePos x="0" y="0"/>
            <wp:positionH relativeFrom="page">
              <wp:posOffset>749300</wp:posOffset>
            </wp:positionH>
            <wp:positionV relativeFrom="paragraph">
              <wp:posOffset>381635</wp:posOffset>
            </wp:positionV>
            <wp:extent cx="360045" cy="251460"/>
            <wp:effectExtent l="0" t="0" r="0" b="0"/>
            <wp:wrapTopAndBottom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 w:themeColor="text1"/>
          <w:sz w:val="28"/>
          <w:szCs w:val="28"/>
        </w:rPr>
        <w:t xml:space="preserve">VITAE </w:t>
      </w:r>
    </w:p>
    <w:p>
      <w:pPr>
        <w:pStyle w:val="Normal"/>
        <w:rPr>
          <w:b/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</w:r>
    </w:p>
    <w:p>
      <w:pPr>
        <w:pStyle w:val="Normal"/>
        <w:rPr>
          <w:b/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8"/>
          <w:szCs w:val="28"/>
        </w:rPr>
        <w:t>INFORMAZIONI PERSONALI</w:t>
      </w:r>
    </w:p>
    <w:p>
      <w:pPr>
        <w:pStyle w:val="Normal"/>
        <w:rPr>
          <w:b/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</w:r>
    </w:p>
    <w:p>
      <w:pPr>
        <w:pStyle w:val="Normal"/>
        <w:jc w:val="center"/>
        <w:rPr>
          <w:b/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Il sottoscritto dichiara che le informazioni rese nel presente curriculum vitae, ai sensi degli art. 46 e 47 del D.P.R. 445 del 28/12/2000, sono veritiere e di essere consapevole delle sanzioni penali richiamate dall’articolo 76 del medesimo D.P.R. nel caso di dichiarazioni non veritiere, di formazioni o atti falsi.</w:t>
      </w:r>
    </w:p>
    <w:p>
      <w:pPr>
        <w:pStyle w:val="Normal"/>
        <w:rPr>
          <w:b/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</w:r>
    </w:p>
    <w:p>
      <w:pPr>
        <w:pStyle w:val="Normal"/>
        <w:rPr>
          <w:b/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</w:r>
    </w:p>
    <w:p>
      <w:pPr>
        <w:pStyle w:val="Normal"/>
        <w:rPr>
          <w:b/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</w:r>
    </w:p>
    <w:p>
      <w:pPr>
        <w:pStyle w:val="Normal"/>
        <w:rPr>
          <w:b/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INFORMAZIONI PERSONALI</w:t>
      </w:r>
    </w:p>
    <w:p>
      <w:pPr>
        <w:pStyle w:val="Normal"/>
        <w:rPr>
          <w:b/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</w:r>
    </w:p>
    <w:p>
      <w:pPr>
        <w:pStyle w:val="Normal"/>
        <w:ind w:left="2835" w:hanging="0"/>
        <w:rPr>
          <w:b/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Nome</w:t>
        <w:tab/>
        <w:tab/>
        <w:tab/>
        <w:t>MICHELE</w:t>
      </w:r>
    </w:p>
    <w:p>
      <w:pPr>
        <w:pStyle w:val="Normal"/>
        <w:spacing w:lineRule="auto" w:line="480" w:before="0" w:after="0"/>
        <w:ind w:left="2835" w:hanging="0"/>
        <w:rPr>
          <w:b/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Cognome</w:t>
        <w:tab/>
        <w:tab/>
        <w:t>VACCARELLO</w:t>
      </w:r>
    </w:p>
    <w:p>
      <w:pPr>
        <w:pStyle w:val="Normal"/>
        <w:spacing w:lineRule="auto" w:line="480" w:before="0" w:after="0"/>
        <w:ind w:left="2835" w:hanging="0"/>
        <w:rPr>
          <w:b/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Indirizzo</w:t>
        <w:tab/>
        <w:tab/>
        <w:t>xxx</w:t>
      </w:r>
    </w:p>
    <w:p>
      <w:pPr>
        <w:pStyle w:val="Normal"/>
        <w:spacing w:lineRule="auto" w:line="480" w:before="0" w:after="0"/>
        <w:ind w:left="2835" w:hanging="0"/>
        <w:rPr>
          <w:b/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Telefono</w:t>
        <w:tab/>
        <w:tab/>
        <w:t>xxx</w:t>
      </w:r>
    </w:p>
    <w:p>
      <w:pPr>
        <w:pStyle w:val="Normal"/>
        <w:spacing w:lineRule="auto" w:line="480" w:before="0" w:after="0"/>
        <w:ind w:left="2835" w:hanging="0"/>
        <w:rPr>
          <w:b/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E-mail</w:t>
        <w:tab/>
        <w:tab/>
        <w:t xml:space="preserve">xxx </w:t>
      </w:r>
    </w:p>
    <w:p>
      <w:pPr>
        <w:pStyle w:val="Normal"/>
        <w:spacing w:lineRule="auto" w:line="480" w:before="0" w:after="0"/>
        <w:ind w:left="2835" w:hanging="0"/>
        <w:rPr>
          <w:b/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Nazionalità</w:t>
        <w:tab/>
        <w:tab/>
        <w:t>xxx</w:t>
      </w:r>
    </w:p>
    <w:p>
      <w:pPr>
        <w:pStyle w:val="Normal"/>
        <w:spacing w:lineRule="auto" w:line="480" w:before="0" w:after="0"/>
        <w:ind w:left="2835" w:hanging="0"/>
        <w:rPr>
          <w:b/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Data di nascita</w:t>
        <w:tab/>
        <w:t>xxx</w:t>
      </w:r>
    </w:p>
    <w:p>
      <w:pPr>
        <w:pStyle w:val="Normal"/>
        <w:rPr>
          <w:b/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</w:r>
    </w:p>
    <w:p>
      <w:pPr>
        <w:pStyle w:val="Normal"/>
        <w:rPr>
          <w:b/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</w:r>
    </w:p>
    <w:p>
      <w:pPr>
        <w:pStyle w:val="Normal"/>
        <w:rPr>
          <w:b/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</w:r>
    </w:p>
    <w:p>
      <w:pPr>
        <w:pStyle w:val="Normal"/>
        <w:rPr>
          <w:b/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</w:r>
    </w:p>
    <w:p>
      <w:pPr>
        <w:pStyle w:val="Normal"/>
        <w:rPr>
          <w:b/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</w:r>
    </w:p>
    <w:p>
      <w:pPr>
        <w:pStyle w:val="ListParagraph"/>
        <w:tabs>
          <w:tab w:val="clear" w:pos="709"/>
          <w:tab w:val="left" w:pos="2410" w:leader="none"/>
        </w:tabs>
        <w:spacing w:before="0" w:after="120"/>
        <w:ind w:left="-567" w:hanging="0"/>
        <w:contextualSpacing/>
        <w:rPr>
          <w:b/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</w:r>
    </w:p>
    <w:p>
      <w:pPr>
        <w:pStyle w:val="ListParagraph"/>
        <w:tabs>
          <w:tab w:val="clear" w:pos="709"/>
          <w:tab w:val="left" w:pos="2410" w:leader="none"/>
        </w:tabs>
        <w:spacing w:before="0" w:after="120"/>
        <w:ind w:left="-567" w:hanging="0"/>
        <w:contextualSpacing/>
        <w:rPr>
          <w:b/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</w:r>
    </w:p>
    <w:p>
      <w:pPr>
        <w:pStyle w:val="ListParagraph"/>
        <w:tabs>
          <w:tab w:val="clear" w:pos="709"/>
          <w:tab w:val="left" w:pos="2410" w:leader="none"/>
        </w:tabs>
        <w:spacing w:before="0" w:after="120"/>
        <w:ind w:left="-567" w:hanging="0"/>
        <w:contextualSpacing/>
        <w:rPr>
          <w:b/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</w:r>
    </w:p>
    <w:p>
      <w:pPr>
        <w:pStyle w:val="ListParagraph"/>
        <w:tabs>
          <w:tab w:val="clear" w:pos="709"/>
          <w:tab w:val="left" w:pos="2410" w:leader="none"/>
        </w:tabs>
        <w:spacing w:before="0" w:after="120"/>
        <w:ind w:left="0" w:hanging="0"/>
        <w:contextualSpacing/>
        <w:rPr>
          <w:b/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ESPERIENZA DI LAVORO </w:t>
      </w:r>
    </w:p>
    <w:p>
      <w:pPr>
        <w:pStyle w:val="ListParagraph"/>
        <w:tabs>
          <w:tab w:val="clear" w:pos="709"/>
          <w:tab w:val="left" w:pos="2410" w:leader="none"/>
        </w:tabs>
        <w:spacing w:before="0" w:after="120"/>
        <w:ind w:left="-567" w:hanging="0"/>
        <w:contextualSpacing/>
        <w:rPr>
          <w:b/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2410" w:leader="none"/>
        </w:tabs>
        <w:spacing w:before="0" w:after="120"/>
        <w:ind w:left="3402" w:hanging="425"/>
        <w:contextualSpacing/>
        <w:rPr>
          <w:b/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ATTIVITA DI MEDICO PRESSO LA GUARDIA MEDICA U.S.S.L. N. 79 VOGHERA; U.S.S.L. N. 37 DI BRENO; CON INCARICO A TEMPO DETERMINATO DAL 1/06/1987;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2410" w:leader="none"/>
        </w:tabs>
        <w:spacing w:before="0" w:after="120"/>
        <w:ind w:left="3402" w:hanging="425"/>
        <w:contextualSpacing/>
        <w:rPr>
          <w:b/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DAL 1/04/1989 INCARICO DI GUARDIA MEDICA A TEMPO INDETERMINATO PRESSO U.S.S.L. N. 41 DI BRESCIA – DAL 1/04/1989 AL 30/05/1989;</w:t>
      </w:r>
    </w:p>
    <w:p>
      <w:pPr>
        <w:pStyle w:val="ListParagraph"/>
        <w:numPr>
          <w:ilvl w:val="0"/>
          <w:numId w:val="1"/>
        </w:numPr>
        <w:ind w:left="3402" w:hanging="425"/>
        <w:rPr>
          <w:b/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ATTIVITA’ PRESSO ENTE FERROVIE DELLO STATO IN QUALITA’ DI MEDICO DIPENDENTE FIDUCIARIO PRESSO LA CIRCOSCRIZIONE MEDICA FERROVIARIA DI CASTEGGIO CON DELIBERA DEL DIRETTORE GENERALE N° 246 DEL 13/10/1986, COSI COME PREVISTO ARTICOLO 6 PUNTO Z DELLA LEGGE 833 DEL 23/12/1978, CON RAPPORTO LIBERO PROFESSIONALE FINO AL MAGGIO 1989;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2410" w:leader="none"/>
        </w:tabs>
        <w:spacing w:before="0" w:after="120"/>
        <w:ind w:left="3402" w:hanging="425"/>
        <w:contextualSpacing/>
        <w:rPr>
          <w:b/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ASSISTENTE MEDICO INCARICATO A TEMPO PIENO NELLA DISCIPLINA ORGANIZZAZIONE SANITARIA DI BASE DAL 01/06/1989 AL 30/06/1989 U.S.S.L. 71 CUGGIONO (MI);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2410" w:leader="none"/>
        </w:tabs>
        <w:spacing w:before="0" w:after="120"/>
        <w:ind w:left="3402" w:hanging="425"/>
        <w:contextualSpacing/>
        <w:rPr>
          <w:b/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ASSISTENTE MEDICO DI RUOLO A TEMPO PIENO NELLA DISCIPLINA IGIENE E ORGANIZZAZIONE DEI SERVIZI OSPEDALIERI DAL 01/07/1989 AL 15/07/1990, PRESSO OSPEDALE SANT ANTONIO ABATE DI GALLARATE (VA) U.S.S.L. N. 6;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2410" w:leader="none"/>
        </w:tabs>
        <w:spacing w:before="0" w:after="120"/>
        <w:ind w:left="3402" w:hanging="425"/>
        <w:contextualSpacing/>
        <w:rPr>
          <w:b/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ASSISTENTE MEDICO DI RUOLO A TEMPO PIENO NELLA DISCIPLINA IGIENE E SANITÀ PUBBLICA PRESSO U.S.S.L. N.79 VOGHERA dal 16/07/1990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2410" w:leader="none"/>
        </w:tabs>
        <w:spacing w:before="0" w:after="120"/>
        <w:ind w:left="3402" w:hanging="425"/>
        <w:contextualSpacing/>
        <w:rPr>
          <w:b/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POI DAL 01/01/1995 AL 31/12/1995 AUSSL 44 DI VOGHERA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2410" w:leader="none"/>
        </w:tabs>
        <w:spacing w:before="0" w:after="120"/>
        <w:ind w:left="3402" w:hanging="425"/>
        <w:contextualSpacing/>
        <w:rPr>
          <w:b/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POI DAL 01/01/1998 AL 31/12/2015 ASL PAVIA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2410" w:leader="none"/>
        </w:tabs>
        <w:spacing w:before="0" w:after="120"/>
        <w:ind w:left="3402" w:hanging="425"/>
        <w:contextualSpacing/>
        <w:rPr>
          <w:b/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POI DAL 01/01/2016 A TUTT’OGGI ATS DI PAVIA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2410" w:leader="none"/>
        </w:tabs>
        <w:spacing w:before="0" w:after="120"/>
        <w:ind w:left="3402" w:hanging="425"/>
        <w:contextualSpacing/>
        <w:rPr>
          <w:b/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Responsabile S.S. Vigilanza  rete Socio-Sanitaria e Sociale afferente alla S.C. Vigilanza e controllo del Dipartimento Programmazione, Accreditamento, Acquisto delle Prestazioni  Socio-Sanitarie , e Sociale  </w:t>
      </w:r>
    </w:p>
    <w:p>
      <w:pPr>
        <w:pStyle w:val="Normal"/>
        <w:tabs>
          <w:tab w:val="clear" w:pos="709"/>
          <w:tab w:val="left" w:pos="3192" w:leader="none"/>
          <w:tab w:val="left" w:pos="3261" w:leader="none"/>
          <w:tab w:val="left" w:pos="3544" w:leader="none"/>
        </w:tabs>
        <w:spacing w:before="0" w:after="0"/>
        <w:ind w:left="3544" w:hanging="3544"/>
        <w:rPr>
          <w:b/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ISTRUZIONE E FORMAZIONE:</w:t>
      </w:r>
    </w:p>
    <w:p>
      <w:pPr>
        <w:pStyle w:val="ListParagraph"/>
        <w:numPr>
          <w:ilvl w:val="0"/>
          <w:numId w:val="4"/>
        </w:numPr>
        <w:tabs>
          <w:tab w:val="clear" w:pos="709"/>
          <w:tab w:val="left" w:pos="3402" w:leader="none"/>
        </w:tabs>
        <w:spacing w:before="0" w:after="0"/>
        <w:ind w:left="3402" w:hanging="425"/>
        <w:contextualSpacing/>
        <w:rPr>
          <w:b/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LAUREA IN MEDICINA E CHIRURGIA PRESSO L’UNIVERSITÀ’ DEGLI STUDI DI PAVIA IL 02/12/1983;</w:t>
      </w:r>
    </w:p>
    <w:p>
      <w:pPr>
        <w:pStyle w:val="ListParagraph"/>
        <w:numPr>
          <w:ilvl w:val="0"/>
          <w:numId w:val="4"/>
        </w:numPr>
        <w:tabs>
          <w:tab w:val="clear" w:pos="709"/>
          <w:tab w:val="left" w:pos="3402" w:leader="none"/>
        </w:tabs>
        <w:spacing w:before="0" w:after="0"/>
        <w:ind w:left="3402" w:hanging="425"/>
        <w:contextualSpacing/>
        <w:rPr>
          <w:b/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ABILITATO ALL’ESERCIZIO PROFESSIONALE NELLA 1°SESSIONE MAGGIO DEL  1984 PRESSO L’UNIVERSITA’ DEGLI STUDI DI PAVIA;</w:t>
      </w:r>
    </w:p>
    <w:p>
      <w:pPr>
        <w:pStyle w:val="ListParagraph"/>
        <w:numPr>
          <w:ilvl w:val="0"/>
          <w:numId w:val="4"/>
        </w:numPr>
        <w:tabs>
          <w:tab w:val="clear" w:pos="709"/>
          <w:tab w:val="left" w:pos="3402" w:leader="none"/>
        </w:tabs>
        <w:spacing w:before="0" w:after="0"/>
        <w:ind w:left="3402" w:hanging="425"/>
        <w:contextualSpacing/>
        <w:rPr>
          <w:b/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ISCRITTO ALL’ORDINE DEI MEDICI DI PAVIA IL 16/10/1984 AL N° 04869;</w:t>
      </w:r>
    </w:p>
    <w:p>
      <w:pPr>
        <w:pStyle w:val="ListParagraph"/>
        <w:numPr>
          <w:ilvl w:val="0"/>
          <w:numId w:val="4"/>
        </w:numPr>
        <w:tabs>
          <w:tab w:val="clear" w:pos="709"/>
          <w:tab w:val="left" w:pos="3402" w:leader="none"/>
        </w:tabs>
        <w:spacing w:before="0" w:after="0"/>
        <w:ind w:left="3402" w:hanging="425"/>
        <w:contextualSpacing/>
        <w:rPr>
          <w:b/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SPECIALLIZZATO IN IGIENE E MEDICINA PREVENTIVA CON ORIENTAMENTO IN SANITA’ PUBBLICA PRESSO L’UNIVERSITA’ DEGLI STUDI DI PAVIA  16/12/1988;</w:t>
      </w:r>
    </w:p>
    <w:p>
      <w:pPr>
        <w:pStyle w:val="Normal"/>
        <w:tabs>
          <w:tab w:val="clear" w:pos="709"/>
          <w:tab w:val="left" w:pos="3192" w:leader="none"/>
          <w:tab w:val="left" w:pos="3261" w:leader="none"/>
          <w:tab w:val="left" w:pos="3544" w:leader="none"/>
        </w:tabs>
        <w:spacing w:before="0" w:after="0"/>
        <w:ind w:left="3544" w:hanging="3544"/>
        <w:rPr>
          <w:b/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</w:r>
    </w:p>
    <w:p>
      <w:pPr>
        <w:pStyle w:val="Normal"/>
        <w:spacing w:before="0" w:after="120"/>
        <w:rPr>
          <w:b/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CAPACITÀ E COMPETENZE PERSONALI </w:t>
      </w:r>
    </w:p>
    <w:p>
      <w:pPr>
        <w:pStyle w:val="Normal"/>
        <w:spacing w:lineRule="auto" w:line="240" w:before="0" w:after="80"/>
        <w:ind w:left="3402" w:hanging="0"/>
        <w:rPr>
          <w:b/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Prima lingua</w:t>
        <w:tab/>
        <w:tab/>
        <w:tab/>
        <w:t>ITALIANO</w:t>
      </w:r>
    </w:p>
    <w:p>
      <w:pPr>
        <w:pStyle w:val="Normal"/>
        <w:spacing w:lineRule="auto" w:line="240" w:before="0" w:after="80"/>
        <w:ind w:left="3402" w:hanging="0"/>
        <w:rPr>
          <w:b/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Altre lingue</w:t>
        <w:tab/>
        <w:tab/>
        <w:tab/>
        <w:t xml:space="preserve">FRANCESE </w:t>
      </w:r>
    </w:p>
    <w:p>
      <w:pPr>
        <w:pStyle w:val="Normal"/>
        <w:spacing w:lineRule="auto" w:line="240" w:before="0" w:after="80"/>
        <w:ind w:left="3402" w:hanging="0"/>
        <w:rPr>
          <w:b/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• </w:t>
      </w:r>
      <w:r>
        <w:rPr>
          <w:b/>
          <w:color w:val="000000" w:themeColor="text1"/>
          <w:sz w:val="20"/>
          <w:szCs w:val="20"/>
        </w:rPr>
        <w:t>Capacità di lettura</w:t>
        <w:tab/>
        <w:tab/>
        <w:t>BUONA</w:t>
      </w:r>
    </w:p>
    <w:p>
      <w:pPr>
        <w:pStyle w:val="Normal"/>
        <w:spacing w:lineRule="auto" w:line="240" w:before="0" w:after="80"/>
        <w:ind w:left="3402" w:hanging="0"/>
        <w:rPr>
          <w:b/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• </w:t>
      </w:r>
      <w:r>
        <w:rPr>
          <w:b/>
          <w:color w:val="000000" w:themeColor="text1"/>
          <w:sz w:val="20"/>
          <w:szCs w:val="20"/>
        </w:rPr>
        <w:t>Capacità di scrittura</w:t>
        <w:tab/>
        <w:tab/>
        <w:t>BUONA</w:t>
      </w:r>
    </w:p>
    <w:p>
      <w:pPr>
        <w:pStyle w:val="Normal"/>
        <w:spacing w:lineRule="auto" w:line="240" w:before="0" w:after="80"/>
        <w:ind w:left="3402" w:hanging="0"/>
        <w:rPr>
          <w:b/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• </w:t>
      </w:r>
      <w:r>
        <w:rPr>
          <w:b/>
          <w:color w:val="000000" w:themeColor="text1"/>
          <w:sz w:val="20"/>
          <w:szCs w:val="20"/>
        </w:rPr>
        <w:t>Capacità di espressione orale</w:t>
        <w:tab/>
        <w:t>BUONA</w:t>
      </w:r>
    </w:p>
    <w:p>
      <w:pPr>
        <w:pStyle w:val="Normal"/>
        <w:spacing w:before="0" w:after="80"/>
        <w:rPr>
          <w:b/>
          <w:b/>
          <w:color w:val="000000" w:themeColor="text1"/>
          <w:sz w:val="16"/>
          <w:szCs w:val="16"/>
        </w:rPr>
      </w:pPr>
      <w:r>
        <w:rPr>
          <w:b/>
          <w:color w:val="000000" w:themeColor="text1"/>
          <w:sz w:val="16"/>
          <w:szCs w:val="16"/>
        </w:rPr>
      </w:r>
    </w:p>
    <w:p>
      <w:pPr>
        <w:pStyle w:val="Normal"/>
        <w:spacing w:before="0" w:after="80"/>
        <w:rPr>
          <w:b/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CAPACITÀ E COMPETENZE ORGANIZZATIVE </w:t>
      </w:r>
    </w:p>
    <w:p>
      <w:pPr>
        <w:pStyle w:val="ListParagraph"/>
        <w:numPr>
          <w:ilvl w:val="0"/>
          <w:numId w:val="2"/>
        </w:numPr>
        <w:spacing w:before="0" w:after="80"/>
        <w:contextualSpacing/>
        <w:jc w:val="both"/>
        <w:rPr>
          <w:b/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ATTIVITÀ DI COORDINAMENTO RELATIVA ALLA PREDISPOSIZIONE DEI CALENDARI VACCINALI ED ESECUZIONE DI VACINAZIONE OBBLIGATORIA E FACOLTATIVA IN ETÀ PEDIATRICA E ADULTI PRESSO IL DISTRETTO DI CASTEGGIO;</w:t>
      </w:r>
    </w:p>
    <w:p>
      <w:pPr>
        <w:pStyle w:val="ListParagraph"/>
        <w:numPr>
          <w:ilvl w:val="0"/>
          <w:numId w:val="2"/>
        </w:numPr>
        <w:rPr>
          <w:b/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COORDINAMENTO E RILASCIO AUTORIZZAZIONE SANITARIE DEGLI IMPIANTI NATATORI AD USO COLLETTIVO U.S.S.L. 79 E AUSL  44;</w:t>
      </w:r>
    </w:p>
    <w:p>
      <w:pPr>
        <w:pStyle w:val="ListParagraph"/>
        <w:numPr>
          <w:ilvl w:val="0"/>
          <w:numId w:val="2"/>
        </w:numPr>
        <w:jc w:val="both"/>
        <w:rPr>
          <w:b/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ATTIVITÀ PRESSO LA COMMISSIONE PROVINCIALE PREFETTIZIA DI PAVIA SUI LOCALI DI PUBBLICO SPETTACOLO IN QUALITA’ DI COMPONENTE TITOLARE PER LA U.S.S.L. 79 E AUSL. 44;</w:t>
      </w:r>
    </w:p>
    <w:p>
      <w:pPr>
        <w:pStyle w:val="ListParagraph"/>
        <w:numPr>
          <w:ilvl w:val="0"/>
          <w:numId w:val="2"/>
        </w:numPr>
        <w:jc w:val="both"/>
        <w:rPr>
          <w:b/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RILASCIO DI PARERI PER L’EDILIZIA RESIDENZIALE E PRODUTTIVA;</w:t>
      </w:r>
      <w:r>
        <w:rPr>
          <w:b/>
        </w:rPr>
        <w:t xml:space="preserve"> </w:t>
      </w:r>
      <w:r>
        <w:rPr>
          <w:b/>
          <w:color w:val="000000" w:themeColor="text1"/>
          <w:sz w:val="20"/>
          <w:szCs w:val="20"/>
        </w:rPr>
        <w:t>PER LA U.S.S.L. 79 E AUSL. 44;</w:t>
      </w:r>
    </w:p>
    <w:p>
      <w:pPr>
        <w:pStyle w:val="ListParagraph"/>
        <w:numPr>
          <w:ilvl w:val="0"/>
          <w:numId w:val="2"/>
        </w:numPr>
        <w:rPr>
          <w:b/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RILASCIO DI AUTORIZZAZIONI E ADEMPIMENTI PER L’UTILIZZO, LA CUSTODIA, E CONSERVAZIONE E IL TRASPORTO DEI GAS TOSSICI U.S.S.L. 79 E AUSL 44;</w:t>
      </w:r>
    </w:p>
    <w:p>
      <w:pPr>
        <w:pStyle w:val="ListParagraph"/>
        <w:numPr>
          <w:ilvl w:val="0"/>
          <w:numId w:val="2"/>
        </w:numPr>
        <w:rPr>
          <w:b/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RILASCIO PARERI PER AUTORIZZAZIONI SOCIO SANITARIE E RELATIVE VERIFICHE U.S.S.L. 79 E AUSL 44;</w:t>
      </w:r>
    </w:p>
    <w:p>
      <w:pPr>
        <w:pStyle w:val="ListParagraph"/>
        <w:numPr>
          <w:ilvl w:val="0"/>
          <w:numId w:val="2"/>
        </w:numPr>
        <w:jc w:val="both"/>
        <w:rPr>
          <w:b/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ATTIVITA DI COORDINAMENTO PRESSO LA S.C. VIGILANZA E CONTROLLO DI TUTTE LE ATTIVITA IN CAPO ALLA U.D.O. IN COLLABORAZIONE CON IL RESPONSABILE S.C.  IN TEMA SOCIOSANITARIO e SOCIALE.</w:t>
      </w:r>
    </w:p>
    <w:p>
      <w:pPr>
        <w:pStyle w:val="Normal"/>
        <w:spacing w:before="0" w:after="80"/>
        <w:rPr>
          <w:b/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</w:r>
    </w:p>
    <w:p>
      <w:pPr>
        <w:pStyle w:val="Normal"/>
        <w:spacing w:before="0" w:after="80"/>
        <w:rPr>
          <w:b/>
          <w:b/>
        </w:rPr>
      </w:pPr>
      <w:r>
        <w:rPr>
          <w:b/>
          <w:color w:val="000000" w:themeColor="text1"/>
          <w:sz w:val="20"/>
          <w:szCs w:val="20"/>
        </w:rPr>
        <w:t>ALTRE CAPACITÀ E COMPETENZE TECNICHE.</w:t>
      </w:r>
      <w:r>
        <w:rPr>
          <w:b/>
        </w:rPr>
        <w:t xml:space="preserve"> </w:t>
      </w:r>
    </w:p>
    <w:p>
      <w:pPr>
        <w:pStyle w:val="ListParagraph"/>
        <w:numPr>
          <w:ilvl w:val="0"/>
          <w:numId w:val="5"/>
        </w:numPr>
        <w:spacing w:before="0" w:after="80"/>
        <w:contextualSpacing/>
        <w:rPr>
          <w:b/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MEDICO VACCINATORE CAMPAGNA VACIANALE COVID – 19 PRESSO L’HUB VACCINALE DEL POLICLINICO SAN MATTEO PAVIA;</w:t>
      </w:r>
    </w:p>
    <w:p>
      <w:pPr>
        <w:pStyle w:val="Normal"/>
        <w:spacing w:before="0" w:after="80"/>
        <w:rPr>
          <w:b/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</w:r>
    </w:p>
    <w:p>
      <w:pPr>
        <w:pStyle w:val="Normal"/>
        <w:spacing w:before="0" w:after="80"/>
        <w:rPr>
          <w:b/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COMPUTER, ATTREZZATURE SPECIFICHE, MACCHINARI, ECC.</w:t>
      </w:r>
    </w:p>
    <w:p>
      <w:pPr>
        <w:pStyle w:val="ListParagraph"/>
        <w:numPr>
          <w:ilvl w:val="0"/>
          <w:numId w:val="3"/>
        </w:numPr>
        <w:ind w:left="3544" w:hanging="283"/>
        <w:rPr>
          <w:b/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BUONE</w:t>
      </w:r>
    </w:p>
    <w:p>
      <w:pPr>
        <w:pStyle w:val="ListParagraph"/>
        <w:ind w:left="0" w:hanging="0"/>
        <w:rPr>
          <w:b/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</w:r>
    </w:p>
    <w:p>
      <w:pPr>
        <w:pStyle w:val="ListParagraph"/>
        <w:ind w:left="0" w:hanging="0"/>
        <w:rPr>
          <w:b/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PATENTE O PATENTI</w:t>
      </w:r>
    </w:p>
    <w:p>
      <w:pPr>
        <w:pStyle w:val="ListParagraph"/>
        <w:numPr>
          <w:ilvl w:val="0"/>
          <w:numId w:val="3"/>
        </w:numPr>
        <w:ind w:left="3544" w:hanging="283"/>
        <w:rPr>
          <w:b/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DI ESSERE IN POSSESSO DI PATENTE DI GUIDA CATEGORIA “A” e “B”.</w:t>
      </w:r>
    </w:p>
    <w:p>
      <w:pPr>
        <w:pStyle w:val="ListParagraph"/>
        <w:ind w:left="4122" w:hanging="0"/>
        <w:rPr>
          <w:b/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</w:r>
    </w:p>
    <w:p>
      <w:pPr>
        <w:pStyle w:val="ListParagraph"/>
        <w:ind w:left="0" w:hanging="0"/>
        <w:rPr>
          <w:b/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ECM CORSI DI FORMAZIONE PROFESSIONALIZZANTI </w:t>
      </w:r>
    </w:p>
    <w:p>
      <w:pPr>
        <w:pStyle w:val="ListParagraph"/>
        <w:ind w:left="0" w:hanging="0"/>
        <w:rPr>
          <w:b/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</w:r>
    </w:p>
    <w:p>
      <w:pPr>
        <w:pStyle w:val="ListParagraph"/>
        <w:numPr>
          <w:ilvl w:val="0"/>
          <w:numId w:val="3"/>
        </w:numPr>
        <w:ind w:left="3686" w:hanging="425"/>
        <w:rPr>
          <w:b/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DOCENTE DI “PRINCIPI DI IGIENE NEI CORSI DI OPERATORE PROFESSIONALE PER OPERATORE TECNICO DA ADIBIRE ALL’ASSISTENZA ANNO 1990 PRESSO USSL N. 6 GALLARATE </w:t>
      </w:r>
    </w:p>
    <w:p>
      <w:pPr>
        <w:pStyle w:val="ListParagraph"/>
        <w:numPr>
          <w:ilvl w:val="0"/>
          <w:numId w:val="3"/>
        </w:numPr>
        <w:ind w:left="3686" w:hanging="425"/>
        <w:rPr>
          <w:b/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DOCENTE IN ELEMENTI DI “PATOLOGIA MEDICA” PRESSO LA SCUOLA DI MASSIOFISIOTERAPISTA USSL N. 79 VOGHERA ANNO 1992/ 93 E ANNO 1996/94.</w:t>
      </w:r>
    </w:p>
    <w:p>
      <w:pPr>
        <w:pStyle w:val="ListParagraph"/>
        <w:numPr>
          <w:ilvl w:val="0"/>
          <w:numId w:val="3"/>
        </w:numPr>
        <w:ind w:left="3686" w:hanging="425"/>
        <w:rPr>
          <w:b/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DOCENTE DI LEGISLAZIONE SANITARIA NEL” CORSO ABILITANTE PER IL COMMERCIO E SOMMINISTRAZIONE DI PRODOTTI ALIMENTARI” ORGANIZZATO DA COMUNE DI VOGHERA PER UN TOTALE DI N. 30 ORE.</w:t>
      </w:r>
    </w:p>
    <w:p>
      <w:pPr>
        <w:pStyle w:val="ListParagraph"/>
        <w:numPr>
          <w:ilvl w:val="0"/>
          <w:numId w:val="3"/>
        </w:numPr>
        <w:ind w:left="3686" w:hanging="425"/>
        <w:rPr>
          <w:b/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OBBLIGHI DI FORMAZIONE E.C.M. ASSOLTI COME PREVISTO DALLA NORMATIVA VIGENTE</w:t>
      </w:r>
    </w:p>
    <w:p>
      <w:pPr>
        <w:pStyle w:val="Normal"/>
        <w:spacing w:before="0" w:after="0"/>
        <w:jc w:val="center"/>
        <w:rPr>
          <w:b/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</w:r>
    </w:p>
    <w:p>
      <w:pPr>
        <w:pStyle w:val="Normal"/>
        <w:spacing w:before="0" w:after="0"/>
        <w:jc w:val="center"/>
        <w:rPr>
          <w:b/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Il sottoscritto è a conoscenza che, ai sensi dell’art. 26 della legge 15/68, le dichiarazioni mendaci, la falsità negli atti e l’uso di atti falsi sono puniti ai sensi del codice penale e delle leggi speciali. Inoltre, il sottoscritto autorizza al trattamento dei dati personali, secondo quanto previsto dalla Legge 196/03.</w:t>
      </w:r>
    </w:p>
    <w:p>
      <w:pPr>
        <w:pStyle w:val="Normal"/>
        <w:jc w:val="center"/>
        <w:rPr>
          <w:b/>
          <w:b/>
          <w:color w:val="000000" w:themeColor="text1"/>
          <w:sz w:val="16"/>
          <w:szCs w:val="16"/>
        </w:rPr>
      </w:pPr>
      <w:r>
        <w:rPr>
          <w:b/>
          <w:color w:val="000000" w:themeColor="text1"/>
          <w:sz w:val="16"/>
          <w:szCs w:val="16"/>
        </w:rPr>
      </w:r>
    </w:p>
    <w:p>
      <w:pPr>
        <w:pStyle w:val="Normal"/>
        <w:rPr>
          <w:b/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</w:r>
    </w:p>
    <w:p>
      <w:pPr>
        <w:pStyle w:val="Normal"/>
        <w:rPr>
          <w:b/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Pavia,25/05/2023                                                                                                                      </w:t>
        <w:tab/>
        <w:t>In originale firmato</w:t>
        <w:tab/>
        <w:tab/>
        <w:tab/>
        <w:tab/>
      </w:r>
      <w:bookmarkStart w:id="0" w:name="_GoBack"/>
      <w:bookmarkEnd w:id="0"/>
    </w:p>
    <w:p>
      <w:pPr>
        <w:pStyle w:val="Normal"/>
        <w:spacing w:before="0" w:after="160"/>
        <w:jc w:val="center"/>
        <w:rPr/>
      </w:pPr>
      <w:r>
        <w:rPr>
          <w:b/>
          <w:color w:val="000000" w:themeColor="text1"/>
          <w:sz w:val="12"/>
          <w:szCs w:val="12"/>
        </w:rPr>
        <w:t>AI SENSI DELL’ART. 39 D.P.R. 28 DICEMBRE 2000, N. 445, LA FIRMA NON DEVE ESSERE AUTENTICATA. IN CASO DI MANCATA SOTTOSCRIZIONE SI DARA’ LUOGO ALLA ESCLUSIONE DALL’AVVISO.</w:t>
      </w:r>
    </w:p>
    <w:sectPr>
      <w:headerReference w:type="default" r:id="rId3"/>
      <w:footerReference w:type="default" r:id="rId4"/>
      <w:type w:val="nextPage"/>
      <w:pgSz w:w="11906" w:h="16838"/>
      <w:pgMar w:left="1134" w:right="1134" w:header="708" w:top="1417" w:footer="397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Calibri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792721651"/>
    </w:sdtPr>
    <w:sdtContent>
      <w:p>
        <w:pPr>
          <w:pStyle w:val="Pidipagina"/>
          <w:jc w:val="right"/>
          <w:rPr/>
        </w:pPr>
        <w:r>
          <w:rPr>
            <w:b/>
            <w:i/>
            <w:color w:val="000000" w:themeColor="text1"/>
            <w:sz w:val="16"/>
            <w:szCs w:val="16"/>
          </w:rPr>
          <w:t xml:space="preserve">Curriculum – Vaccarello M pag. </w:t>
        </w:r>
        <w:r>
          <w:rPr>
            <w:b/>
            <w:i/>
            <w:color w:val="000000" w:themeColor="text1"/>
            <w:sz w:val="16"/>
            <w:szCs w:val="16"/>
          </w:rPr>
          <w:fldChar w:fldCharType="begin"/>
        </w:r>
        <w:r>
          <w:rPr>
            <w:sz w:val="16"/>
            <w:i/>
            <w:b/>
            <w:szCs w:val="16"/>
          </w:rPr>
          <w:instrText> PAGE </w:instrText>
        </w:r>
        <w:r>
          <w:rPr>
            <w:sz w:val="16"/>
            <w:i/>
            <w:b/>
            <w:szCs w:val="16"/>
          </w:rPr>
          <w:fldChar w:fldCharType="separate"/>
        </w:r>
        <w:r>
          <w:rPr>
            <w:sz w:val="16"/>
            <w:i/>
            <w:b/>
            <w:szCs w:val="16"/>
          </w:rPr>
          <w:t>3</w:t>
        </w:r>
        <w:r>
          <w:rPr>
            <w:sz w:val="16"/>
            <w:i/>
            <w:b/>
            <w:szCs w:val="16"/>
          </w:rPr>
          <w:fldChar w:fldCharType="end"/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383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527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599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743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815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9599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355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499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571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715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87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9315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left="4122" w:hanging="360"/>
      </w:pPr>
      <w:rPr>
        <w:rFonts w:ascii="Symbol" w:hAnsi="Symbol" w:cs="Symbol" w:hint="default"/>
      </w:rPr>
    </w:lvl>
    <w:lvl w:ilvl="1">
      <w:start w:val="1"/>
      <w:numFmt w:val="bullet"/>
      <w:lvlText w:val="•"/>
      <w:lvlJc w:val="left"/>
      <w:pPr>
        <w:ind w:left="4842" w:hanging="360"/>
      </w:pPr>
      <w:rPr>
        <w:rFonts w:ascii="Calibri" w:hAnsi="Calibri" w:cs="Calibri" w:hint="default"/>
        <w:rFonts w:cs="Calibri"/>
      </w:rPr>
    </w:lvl>
    <w:lvl w:ilvl="2">
      <w:start w:val="1"/>
      <w:numFmt w:val="bullet"/>
      <w:lvlText w:val=""/>
      <w:lvlJc w:val="left"/>
      <w:pPr>
        <w:ind w:left="556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628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772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844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9882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ind w:left="412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556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628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772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844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9882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ind w:left="383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527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599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743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815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9599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5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e5669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714c16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714c16"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475b85"/>
    <w:rPr>
      <w:rFonts w:ascii="Segoe UI" w:hAnsi="Segoe UI" w:cs="Segoe UI"/>
      <w:sz w:val="18"/>
      <w:szCs w:val="18"/>
    </w:rPr>
  </w:style>
  <w:style w:type="character" w:styleId="CollegamentoInternet">
    <w:name w:val="Collegamento Internet"/>
    <w:basedOn w:val="DefaultParagraphFont"/>
    <w:uiPriority w:val="99"/>
    <w:unhideWhenUsed/>
    <w:rsid w:val="00475b85"/>
    <w:rPr>
      <w:color w:val="0563C1" w:themeColor="hyperlink"/>
      <w:u w:val="single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b/>
    </w:rPr>
  </w:style>
  <w:style w:type="character" w:styleId="ListLabel5">
    <w:name w:val="ListLabel 5"/>
    <w:qFormat/>
    <w:rPr>
      <w:rFonts w:eastAsia="Calibri" w:cs="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b/>
    </w:rPr>
  </w:style>
  <w:style w:type="character" w:styleId="ListLabel22">
    <w:name w:val="ListLabel 22"/>
    <w:qFormat/>
    <w:rPr>
      <w:b/>
    </w:rPr>
  </w:style>
  <w:style w:type="character" w:styleId="ListLabel23">
    <w:name w:val="ListLabel 23"/>
    <w:qFormat/>
    <w:rPr>
      <w:b/>
      <w:sz w:val="20"/>
      <w:szCs w:val="20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b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b w:val="false"/>
    </w:rPr>
  </w:style>
  <w:style w:type="character" w:styleId="ListLabel38">
    <w:name w:val="ListLabel 38"/>
    <w:qFormat/>
    <w:rPr>
      <w:b/>
    </w:rPr>
  </w:style>
  <w:style w:type="character" w:styleId="ListLabel39">
    <w:name w:val="ListLabel 39"/>
    <w:qFormat/>
    <w:rPr>
      <w:b/>
    </w:rPr>
  </w:style>
  <w:style w:type="character" w:styleId="ListLabel40">
    <w:name w:val="ListLabel 40"/>
    <w:qFormat/>
    <w:rPr>
      <w:b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b/>
    </w:rPr>
  </w:style>
  <w:style w:type="character" w:styleId="ListLabel51">
    <w:name w:val="ListLabel 51"/>
    <w:qFormat/>
    <w:rPr>
      <w:b/>
    </w:rPr>
  </w:style>
  <w:style w:type="character" w:styleId="ListLabel52">
    <w:name w:val="ListLabel 52"/>
    <w:qFormat/>
    <w:rPr>
      <w:b/>
    </w:rPr>
  </w:style>
  <w:style w:type="character" w:styleId="ListLabel53">
    <w:name w:val="ListLabel 53"/>
    <w:qFormat/>
    <w:rPr>
      <w:b/>
    </w:rPr>
  </w:style>
  <w:style w:type="character" w:styleId="ListLabel54">
    <w:name w:val="ListLabel 54"/>
    <w:qFormat/>
    <w:rPr>
      <w:b/>
    </w:rPr>
  </w:style>
  <w:style w:type="character" w:styleId="ListLabel55">
    <w:name w:val="ListLabel 55"/>
    <w:qFormat/>
    <w:rPr>
      <w:b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b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b/>
    </w:rPr>
  </w:style>
  <w:style w:type="character" w:styleId="ListLabel64">
    <w:name w:val="ListLabel 64"/>
    <w:qFormat/>
    <w:rPr>
      <w:rFonts w:cs="Courier New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Courier New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eastAsia="Calibri" w:cs="Calibri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Courier New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Courier New"/>
    </w:rPr>
  </w:style>
  <w:style w:type="character" w:styleId="ListLabel79">
    <w:name w:val="ListLabel 79"/>
    <w:qFormat/>
    <w:rPr>
      <w:rFonts w:cs="Courier New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Courier New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 Unicode M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075e51"/>
    <w:pPr>
      <w:spacing w:before="0" w:after="160"/>
      <w:ind w:left="720" w:hanging="0"/>
      <w:contextualSpacing/>
    </w:pPr>
    <w:rPr/>
  </w:style>
  <w:style w:type="paragraph" w:styleId="Intestazione">
    <w:name w:val="Header"/>
    <w:basedOn w:val="Normal"/>
    <w:link w:val="IntestazioneCarattere"/>
    <w:uiPriority w:val="99"/>
    <w:unhideWhenUsed/>
    <w:rsid w:val="00714c16"/>
    <w:pPr>
      <w:tabs>
        <w:tab w:val="clear" w:pos="709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714c16"/>
    <w:pPr>
      <w:tabs>
        <w:tab w:val="clear" w:pos="709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475b8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8B3DF-3E5C-4166-84C6-937CA82A8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LibreOffice/6.2.8.2$Windows_X86_64 LibreOffice_project/f82ddfca21ebc1e222a662a32b25c0c9d20169ee</Application>
  <Pages>4</Pages>
  <Words>761</Words>
  <Characters>4299</Characters>
  <CharactersWithSpaces>5131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2023-05-25T08:47:00Z</dcterms:created>
  <dc:creator>user01pc5903</dc:creator>
  <dc:description/>
  <dc:language>it-IT</dc:language>
  <cp:lastModifiedBy>Michele Vaccariello</cp:lastModifiedBy>
  <cp:lastPrinted>2021-11-19T06:21:00Z</cp:lastPrinted>
  <dcterms:modified xsi:type="dcterms:W3CDTF">2023-05-25T08:47:00Z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